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仿宋_GB2312"/>
          <w:b/>
          <w:bCs/>
          <w:color w:val="auto"/>
          <w:sz w:val="24"/>
          <w:szCs w:val="24"/>
        </w:rPr>
      </w:pPr>
      <w:r>
        <w:rPr>
          <w:rFonts w:hint="eastAsia" w:ascii="宋体" w:hAnsi="宋体" w:cs="仿宋_GB2312"/>
          <w:b/>
          <w:bCs/>
          <w:color w:val="auto"/>
          <w:sz w:val="24"/>
          <w:szCs w:val="24"/>
        </w:rPr>
        <w:t>安徽中科都菱商用电器股份有限公司产品参数</w:t>
      </w:r>
    </w:p>
    <w:p>
      <w:pPr>
        <w:spacing w:line="360" w:lineRule="auto"/>
        <w:jc w:val="left"/>
        <w:rPr>
          <w:rFonts w:ascii="宋体" w:hAnsi="宋体" w:cs="仿宋_GB2312"/>
          <w:b/>
          <w:bCs/>
          <w:color w:val="auto"/>
          <w:sz w:val="24"/>
          <w:szCs w:val="24"/>
        </w:rPr>
      </w:pPr>
      <w:r>
        <w:rPr>
          <w:rFonts w:hint="eastAsia" w:ascii="宋体" w:hAnsi="宋体" w:cs="仿宋_GB2312"/>
          <w:b/>
          <w:bCs/>
          <w:color w:val="auto"/>
          <w:sz w:val="24"/>
          <w:szCs w:val="24"/>
        </w:rPr>
        <w:t>型号：MDF-86H</w:t>
      </w:r>
      <w:r>
        <w:rPr>
          <w:rFonts w:ascii="宋体" w:hAnsi="宋体" w:cs="仿宋_GB2312"/>
          <w:b/>
          <w:bCs/>
          <w:color w:val="auto"/>
          <w:sz w:val="24"/>
          <w:szCs w:val="24"/>
        </w:rPr>
        <w:t>105</w:t>
      </w:r>
    </w:p>
    <w:p>
      <w:pPr>
        <w:spacing w:line="360" w:lineRule="auto"/>
        <w:jc w:val="left"/>
        <w:rPr>
          <w:rFonts w:ascii="宋体" w:hAnsi="宋体" w:cs="仿宋_GB2312"/>
          <w:color w:val="auto"/>
          <w:sz w:val="24"/>
          <w:szCs w:val="24"/>
        </w:rPr>
      </w:pPr>
      <w:r>
        <w:rPr>
          <w:rFonts w:hint="eastAsia" w:ascii="宋体" w:hAnsi="宋体" w:cs="仿宋_GB2312"/>
          <w:color w:val="auto"/>
          <w:sz w:val="24"/>
          <w:szCs w:val="24"/>
        </w:rPr>
        <w:t>1</w:t>
      </w:r>
      <w:r>
        <w:rPr>
          <w:rFonts w:ascii="宋体" w:hAnsi="宋体" w:cs="仿宋_GB2312"/>
          <w:color w:val="auto"/>
          <w:sz w:val="24"/>
          <w:szCs w:val="24"/>
        </w:rPr>
        <w:t>.</w:t>
      </w:r>
      <w:r>
        <w:rPr>
          <w:rFonts w:hint="eastAsia" w:ascii="宋体" w:hAnsi="宋体" w:cs="仿宋_GB2312"/>
          <w:color w:val="auto"/>
          <w:sz w:val="24"/>
          <w:szCs w:val="24"/>
        </w:rPr>
        <w:t>样式：卧柜。</w:t>
      </w:r>
    </w:p>
    <w:p>
      <w:pPr>
        <w:spacing w:line="360" w:lineRule="auto"/>
        <w:jc w:val="left"/>
        <w:rPr>
          <w:rFonts w:ascii="宋体" w:hAnsi="宋体" w:cs="仿宋_GB2312"/>
          <w:color w:val="auto"/>
          <w:sz w:val="24"/>
          <w:szCs w:val="24"/>
        </w:rPr>
      </w:pPr>
      <w:r>
        <w:rPr>
          <w:rFonts w:hint="eastAsia" w:ascii="宋体" w:hAnsi="宋体" w:cs="仿宋_GB2312"/>
          <w:color w:val="auto"/>
          <w:sz w:val="24"/>
          <w:szCs w:val="24"/>
        </w:rPr>
        <w:t>2</w:t>
      </w:r>
      <w:r>
        <w:rPr>
          <w:rFonts w:ascii="宋体" w:hAnsi="宋体" w:cs="仿宋_GB2312"/>
          <w:color w:val="auto"/>
          <w:sz w:val="24"/>
          <w:szCs w:val="24"/>
        </w:rPr>
        <w:t>.</w:t>
      </w:r>
      <w:r>
        <w:rPr>
          <w:rFonts w:hint="eastAsia" w:ascii="宋体" w:hAnsi="宋体" w:cs="仿宋_GB2312"/>
          <w:color w:val="auto"/>
          <w:sz w:val="24"/>
          <w:szCs w:val="24"/>
        </w:rPr>
        <w:t>容积：</w:t>
      </w:r>
      <w:r>
        <w:rPr>
          <w:rFonts w:ascii="宋体" w:hAnsi="宋体" w:cs="仿宋_GB2312"/>
          <w:color w:val="auto"/>
          <w:sz w:val="24"/>
          <w:szCs w:val="24"/>
        </w:rPr>
        <w:t>105</w:t>
      </w:r>
      <w:r>
        <w:rPr>
          <w:rFonts w:hint="eastAsia" w:ascii="宋体" w:hAnsi="宋体" w:cs="仿宋_GB2312"/>
          <w:color w:val="auto"/>
          <w:sz w:val="24"/>
          <w:szCs w:val="24"/>
        </w:rPr>
        <w:t>L。</w:t>
      </w:r>
    </w:p>
    <w:p>
      <w:pPr>
        <w:widowControl/>
        <w:spacing w:line="360" w:lineRule="auto"/>
        <w:jc w:val="left"/>
        <w:rPr>
          <w:rFonts w:ascii="宋体" w:hAnsi="宋体" w:cs="仿宋_GB2312"/>
          <w:color w:val="auto"/>
          <w:sz w:val="24"/>
          <w:szCs w:val="24"/>
        </w:rPr>
      </w:pPr>
      <w:r>
        <w:rPr>
          <w:rFonts w:hint="eastAsia" w:ascii="宋体" w:hAnsi="宋体" w:cs="仿宋_GB2312"/>
          <w:color w:val="auto"/>
          <w:sz w:val="24"/>
          <w:szCs w:val="24"/>
        </w:rPr>
        <w:t>3.净重：</w:t>
      </w:r>
      <w:r>
        <w:rPr>
          <w:rFonts w:hint="eastAsia" w:ascii="宋体" w:hAnsi="宋体" w:cs="仿宋_GB2312"/>
          <w:color w:val="auto"/>
          <w:sz w:val="24"/>
          <w:szCs w:val="24"/>
          <w:lang w:val="en-US" w:eastAsia="zh-CN"/>
        </w:rPr>
        <w:t>4</w:t>
      </w:r>
      <w:r>
        <w:rPr>
          <w:rFonts w:ascii="宋体" w:hAnsi="宋体" w:cs="仿宋_GB2312"/>
          <w:color w:val="auto"/>
          <w:sz w:val="24"/>
          <w:szCs w:val="24"/>
        </w:rPr>
        <w:t>2</w:t>
      </w:r>
      <w:r>
        <w:rPr>
          <w:rFonts w:hint="eastAsia" w:ascii="宋体" w:hAnsi="宋体" w:cs="仿宋_GB2312"/>
          <w:color w:val="auto"/>
          <w:sz w:val="24"/>
          <w:szCs w:val="24"/>
        </w:rPr>
        <w:t>kg。</w:t>
      </w:r>
    </w:p>
    <w:p>
      <w:pPr>
        <w:spacing w:line="360" w:lineRule="auto"/>
        <w:rPr>
          <w:rFonts w:ascii="宋体" w:hAnsi="宋体" w:cs="仿宋_GB2312"/>
          <w:color w:val="auto"/>
          <w:sz w:val="24"/>
          <w:szCs w:val="24"/>
        </w:rPr>
      </w:pPr>
      <w:r>
        <w:rPr>
          <w:rFonts w:hint="eastAsia" w:ascii="宋体" w:hAnsi="宋体" w:cs="仿宋_GB2312"/>
          <w:color w:val="auto"/>
          <w:sz w:val="24"/>
          <w:szCs w:val="24"/>
        </w:rPr>
        <w:t>4.额定功率：</w:t>
      </w:r>
      <w:r>
        <w:rPr>
          <w:rFonts w:hint="eastAsia" w:ascii="宋体" w:hAnsi="宋体" w:cs="仿宋_GB2312"/>
          <w:color w:val="auto"/>
          <w:sz w:val="24"/>
          <w:szCs w:val="24"/>
          <w:lang w:val="en-US" w:eastAsia="zh-CN"/>
        </w:rPr>
        <w:t>500</w:t>
      </w:r>
      <w:r>
        <w:rPr>
          <w:rFonts w:ascii="宋体" w:hAnsi="宋体" w:cs="仿宋_GB2312"/>
          <w:color w:val="auto"/>
          <w:sz w:val="24"/>
          <w:szCs w:val="24"/>
        </w:rPr>
        <w:t>W</w:t>
      </w:r>
      <w:r>
        <w:rPr>
          <w:rFonts w:hint="eastAsia" w:ascii="宋体" w:hAnsi="宋体" w:cs="仿宋_GB2312"/>
          <w:color w:val="auto"/>
          <w:sz w:val="24"/>
          <w:szCs w:val="24"/>
        </w:rPr>
        <w:t>。</w:t>
      </w:r>
    </w:p>
    <w:p>
      <w:pPr>
        <w:spacing w:line="360" w:lineRule="auto"/>
        <w:rPr>
          <w:rFonts w:ascii="宋体" w:hAnsi="宋体" w:cs="仿宋_GB2312"/>
          <w:color w:val="auto"/>
          <w:sz w:val="24"/>
        </w:rPr>
      </w:pPr>
      <w:r>
        <w:rPr>
          <w:rFonts w:hint="eastAsia" w:ascii="宋体" w:hAnsi="宋体" w:cs="仿宋_GB2312"/>
          <w:color w:val="auto"/>
          <w:sz w:val="24"/>
        </w:rPr>
        <w:t>5</w:t>
      </w:r>
      <w:r>
        <w:rPr>
          <w:rFonts w:ascii="宋体" w:hAnsi="宋体" w:cs="仿宋_GB2312"/>
          <w:color w:val="auto"/>
          <w:sz w:val="24"/>
        </w:rPr>
        <w:t>.</w:t>
      </w:r>
      <w:r>
        <w:rPr>
          <w:rFonts w:hint="eastAsia" w:ascii="宋体" w:hAnsi="宋体" w:cs="仿宋_GB2312"/>
          <w:color w:val="auto"/>
          <w:sz w:val="24"/>
        </w:rPr>
        <w:t>耗电量：</w:t>
      </w:r>
      <w:r>
        <w:rPr>
          <w:rFonts w:ascii="宋体" w:hAnsi="宋体" w:cs="仿宋_GB2312"/>
          <w:color w:val="auto"/>
          <w:sz w:val="24"/>
        </w:rPr>
        <w:t>3.8kW.h/24h</w:t>
      </w:r>
      <w:r>
        <w:rPr>
          <w:rFonts w:hint="eastAsia" w:ascii="宋体" w:hAnsi="宋体" w:cs="仿宋_GB2312"/>
          <w:color w:val="auto"/>
          <w:sz w:val="24"/>
        </w:rPr>
        <w:t>。</w:t>
      </w:r>
    </w:p>
    <w:p>
      <w:pPr>
        <w:spacing w:line="360" w:lineRule="auto"/>
        <w:rPr>
          <w:rFonts w:ascii="宋体" w:hAnsi="宋体" w:cs="仿宋_GB2312"/>
          <w:color w:val="auto"/>
          <w:sz w:val="24"/>
        </w:rPr>
      </w:pPr>
      <w:r>
        <w:rPr>
          <w:rFonts w:ascii="宋体" w:hAnsi="宋体" w:cs="仿宋_GB2312"/>
          <w:color w:val="auto"/>
          <w:sz w:val="24"/>
        </w:rPr>
        <w:t>6.</w:t>
      </w:r>
      <w:r>
        <w:rPr>
          <w:rFonts w:hint="eastAsia" w:ascii="宋体" w:hAnsi="宋体" w:cs="仿宋_GB2312"/>
          <w:color w:val="auto"/>
          <w:sz w:val="24"/>
        </w:rPr>
        <w:t>噪音值：</w:t>
      </w:r>
      <w:r>
        <w:rPr>
          <w:rFonts w:ascii="宋体" w:hAnsi="宋体" w:cs="宋体"/>
          <w:color w:val="auto"/>
          <w:kern w:val="0"/>
          <w:sz w:val="24"/>
        </w:rPr>
        <w:t>50</w:t>
      </w:r>
      <w:r>
        <w:rPr>
          <w:rFonts w:hint="eastAsia" w:ascii="宋体" w:hAnsi="宋体" w:cs="宋体"/>
          <w:color w:val="auto"/>
          <w:kern w:val="0"/>
          <w:sz w:val="24"/>
        </w:rPr>
        <w:t>d</w:t>
      </w:r>
      <w:r>
        <w:rPr>
          <w:rFonts w:ascii="宋体" w:hAnsi="宋体" w:cs="宋体"/>
          <w:color w:val="auto"/>
          <w:kern w:val="0"/>
          <w:sz w:val="24"/>
        </w:rPr>
        <w:t>B</w:t>
      </w:r>
      <w:r>
        <w:rPr>
          <w:rFonts w:hint="eastAsia" w:ascii="宋体" w:hAnsi="宋体" w:cs="宋体"/>
          <w:color w:val="auto"/>
          <w:kern w:val="0"/>
          <w:sz w:val="24"/>
        </w:rPr>
        <w:t>。</w:t>
      </w:r>
    </w:p>
    <w:p>
      <w:pPr>
        <w:spacing w:line="360" w:lineRule="auto"/>
        <w:jc w:val="left"/>
        <w:rPr>
          <w:rFonts w:ascii="宋体" w:hAnsi="宋体" w:cs="仿宋_GB2312"/>
          <w:color w:val="auto"/>
          <w:sz w:val="24"/>
        </w:rPr>
      </w:pPr>
      <w:r>
        <w:rPr>
          <w:rFonts w:ascii="宋体" w:hAnsi="宋体" w:cs="仿宋_GB2312"/>
          <w:color w:val="auto"/>
          <w:sz w:val="24"/>
        </w:rPr>
        <w:t>7.</w:t>
      </w:r>
      <w:r>
        <w:rPr>
          <w:rFonts w:hint="eastAsia" w:ascii="宋体" w:hAnsi="宋体" w:cs="仿宋_GB2312"/>
          <w:color w:val="auto"/>
          <w:sz w:val="24"/>
        </w:rPr>
        <w:t>气候类型：</w:t>
      </w:r>
      <w:r>
        <w:rPr>
          <w:rFonts w:ascii="宋体" w:hAnsi="宋体" w:cs="宋体"/>
          <w:color w:val="auto"/>
          <w:kern w:val="0"/>
          <w:sz w:val="24"/>
        </w:rPr>
        <w:t>SN/N</w:t>
      </w:r>
      <w:r>
        <w:rPr>
          <w:rFonts w:hint="eastAsia" w:ascii="宋体" w:hAnsi="宋体" w:cs="宋体"/>
          <w:color w:val="auto"/>
          <w:kern w:val="0"/>
          <w:sz w:val="24"/>
        </w:rPr>
        <w:t>。</w:t>
      </w:r>
      <w:r>
        <w:rPr>
          <w:rFonts w:hint="eastAsia" w:ascii="宋体" w:hAnsi="宋体" w:cs="仿宋_GB2312"/>
          <w:color w:val="auto"/>
          <w:sz w:val="24"/>
        </w:rPr>
        <w:t xml:space="preserve"> </w:t>
      </w:r>
    </w:p>
    <w:p>
      <w:pPr>
        <w:spacing w:line="360" w:lineRule="auto"/>
        <w:jc w:val="left"/>
        <w:rPr>
          <w:rFonts w:ascii="宋体" w:hAnsi="宋体" w:cs="宋体"/>
          <w:color w:val="auto"/>
          <w:sz w:val="24"/>
        </w:rPr>
      </w:pPr>
      <w:r>
        <w:rPr>
          <w:rFonts w:ascii="宋体" w:hAnsi="宋体" w:cs="仿宋_GB2312"/>
          <w:color w:val="auto"/>
          <w:sz w:val="24"/>
        </w:rPr>
        <w:t>8.</w:t>
      </w:r>
      <w:r>
        <w:rPr>
          <w:rFonts w:hint="eastAsia" w:ascii="宋体" w:hAnsi="宋体" w:cs="宋体"/>
          <w:bCs/>
          <w:color w:val="auto"/>
          <w:sz w:val="24"/>
        </w:rPr>
        <w:t>制冷方式</w:t>
      </w:r>
      <w:r>
        <w:rPr>
          <w:rFonts w:hint="eastAsia" w:ascii="宋体" w:hAnsi="宋体" w:cs="宋体"/>
          <w:color w:val="auto"/>
          <w:sz w:val="24"/>
        </w:rPr>
        <w:t>：直冷。</w:t>
      </w:r>
    </w:p>
    <w:p>
      <w:pPr>
        <w:spacing w:line="360" w:lineRule="auto"/>
        <w:jc w:val="left"/>
        <w:rPr>
          <w:rFonts w:hint="eastAsia" w:ascii="宋体" w:hAnsi="宋体" w:cs="宋体"/>
          <w:color w:val="auto"/>
          <w:sz w:val="24"/>
        </w:rPr>
      </w:pPr>
      <w:r>
        <w:rPr>
          <w:rFonts w:ascii="宋体" w:hAnsi="宋体" w:cs="宋体"/>
          <w:color w:val="auto"/>
          <w:kern w:val="0"/>
          <w:sz w:val="24"/>
        </w:rPr>
        <w:t>9</w:t>
      </w:r>
      <w:r>
        <w:rPr>
          <w:rFonts w:hint="eastAsia" w:ascii="宋体" w:hAnsi="宋体" w:cs="宋体"/>
          <w:color w:val="auto"/>
          <w:kern w:val="0"/>
          <w:sz w:val="24"/>
        </w:rPr>
        <w:t>.温度范围：</w:t>
      </w:r>
      <w:r>
        <w:rPr>
          <w:rFonts w:hint="eastAsia" w:ascii="宋体" w:hAnsi="宋体" w:cs="宋体"/>
          <w:color w:val="auto"/>
          <w:kern w:val="0"/>
          <w:sz w:val="24"/>
          <w:szCs w:val="24"/>
        </w:rPr>
        <w:t>-</w:t>
      </w:r>
      <w:r>
        <w:rPr>
          <w:rFonts w:ascii="宋体" w:hAnsi="宋体" w:cs="宋体"/>
          <w:color w:val="auto"/>
          <w:kern w:val="0"/>
          <w:sz w:val="24"/>
          <w:szCs w:val="24"/>
        </w:rPr>
        <w:t>40</w:t>
      </w:r>
      <w:r>
        <w:rPr>
          <w:rFonts w:hint="eastAsia" w:ascii="宋体" w:hAnsi="宋体" w:cs="宋体"/>
          <w:color w:val="auto"/>
          <w:kern w:val="0"/>
          <w:sz w:val="24"/>
          <w:szCs w:val="24"/>
        </w:rPr>
        <w:t>℃～-</w:t>
      </w:r>
      <w:r>
        <w:rPr>
          <w:rFonts w:ascii="宋体" w:hAnsi="宋体" w:cs="宋体"/>
          <w:color w:val="auto"/>
          <w:kern w:val="0"/>
          <w:sz w:val="24"/>
          <w:szCs w:val="24"/>
        </w:rPr>
        <w:t>86</w:t>
      </w:r>
      <w:r>
        <w:rPr>
          <w:rFonts w:hint="eastAsia" w:ascii="宋体" w:hAnsi="宋体" w:cs="宋体"/>
          <w:color w:val="auto"/>
          <w:kern w:val="0"/>
          <w:sz w:val="24"/>
          <w:szCs w:val="24"/>
        </w:rPr>
        <w:t>℃。</w:t>
      </w:r>
    </w:p>
    <w:p>
      <w:pPr>
        <w:spacing w:line="360" w:lineRule="auto"/>
        <w:jc w:val="left"/>
        <w:rPr>
          <w:rFonts w:ascii="宋体" w:hAnsi="宋体" w:cs="仿宋_GB2312"/>
          <w:color w:val="auto"/>
          <w:sz w:val="24"/>
          <w:szCs w:val="24"/>
        </w:rPr>
      </w:pPr>
      <w:r>
        <w:rPr>
          <w:rFonts w:ascii="宋体" w:hAnsi="宋体" w:cs="仿宋_GB2312"/>
          <w:color w:val="auto"/>
          <w:sz w:val="24"/>
          <w:szCs w:val="24"/>
        </w:rPr>
        <w:t>10</w:t>
      </w:r>
      <w:r>
        <w:rPr>
          <w:rFonts w:hint="eastAsia" w:ascii="宋体" w:hAnsi="宋体" w:cs="仿宋_GB2312"/>
          <w:color w:val="auto"/>
          <w:sz w:val="24"/>
          <w:szCs w:val="24"/>
        </w:rPr>
        <w:t>.工作条件：环境温度10～32℃，电源220V/50Hz。</w:t>
      </w:r>
    </w:p>
    <w:p>
      <w:pPr>
        <w:spacing w:line="360" w:lineRule="auto"/>
        <w:rPr>
          <w:rFonts w:ascii="宋体" w:hAnsi="宋体" w:cs="仿宋_GB2312"/>
          <w:color w:val="auto"/>
          <w:sz w:val="24"/>
          <w:szCs w:val="24"/>
        </w:rPr>
      </w:pPr>
      <w:r>
        <w:rPr>
          <w:rFonts w:ascii="宋体" w:hAnsi="宋体" w:cs="仿宋_GB2312"/>
          <w:color w:val="auto"/>
          <w:sz w:val="24"/>
          <w:szCs w:val="24"/>
        </w:rPr>
        <w:t>11</w:t>
      </w:r>
      <w:r>
        <w:rPr>
          <w:rFonts w:hint="eastAsia" w:ascii="宋体" w:hAnsi="宋体" w:cs="仿宋_GB2312"/>
          <w:color w:val="auto"/>
          <w:sz w:val="24"/>
          <w:szCs w:val="24"/>
        </w:rPr>
        <w:t>.外部尺寸（宽*深*高）：</w:t>
      </w:r>
      <w:r>
        <w:rPr>
          <w:rFonts w:ascii="宋体" w:hAnsi="宋体" w:cs="仿宋_GB2312"/>
          <w:color w:val="auto"/>
          <w:sz w:val="24"/>
          <w:szCs w:val="24"/>
        </w:rPr>
        <w:t>680</w:t>
      </w:r>
      <w:r>
        <w:rPr>
          <w:rFonts w:hint="eastAsia" w:ascii="宋体" w:hAnsi="宋体" w:cs="仿宋_GB2312"/>
          <w:color w:val="auto"/>
          <w:sz w:val="24"/>
          <w:szCs w:val="24"/>
        </w:rPr>
        <w:t>*</w:t>
      </w:r>
      <w:r>
        <w:rPr>
          <w:rFonts w:ascii="宋体" w:hAnsi="宋体" w:cs="仿宋_GB2312"/>
          <w:color w:val="auto"/>
          <w:sz w:val="24"/>
          <w:szCs w:val="24"/>
        </w:rPr>
        <w:t>580</w:t>
      </w:r>
      <w:r>
        <w:rPr>
          <w:rFonts w:hint="eastAsia" w:ascii="宋体" w:hAnsi="宋体" w:cs="仿宋_GB2312"/>
          <w:color w:val="auto"/>
          <w:sz w:val="24"/>
          <w:szCs w:val="24"/>
        </w:rPr>
        <w:t>*9</w:t>
      </w:r>
      <w:r>
        <w:rPr>
          <w:rFonts w:ascii="宋体" w:hAnsi="宋体" w:cs="仿宋_GB2312"/>
          <w:color w:val="auto"/>
          <w:sz w:val="24"/>
          <w:szCs w:val="24"/>
        </w:rPr>
        <w:t>3</w:t>
      </w:r>
      <w:r>
        <w:rPr>
          <w:rFonts w:hint="eastAsia" w:ascii="宋体" w:hAnsi="宋体" w:cs="仿宋_GB2312"/>
          <w:color w:val="auto"/>
          <w:sz w:val="24"/>
          <w:szCs w:val="24"/>
        </w:rPr>
        <w:t>5（mm）。</w:t>
      </w:r>
    </w:p>
    <w:p>
      <w:pPr>
        <w:spacing w:line="360" w:lineRule="auto"/>
        <w:rPr>
          <w:rFonts w:ascii="宋体" w:hAnsi="宋体" w:cs="仿宋_GB2312"/>
          <w:color w:val="auto"/>
          <w:sz w:val="24"/>
          <w:szCs w:val="24"/>
        </w:rPr>
      </w:pPr>
      <w:r>
        <w:rPr>
          <w:rFonts w:ascii="宋体" w:hAnsi="宋体" w:cs="仿宋_GB2312"/>
          <w:color w:val="auto"/>
          <w:sz w:val="24"/>
          <w:szCs w:val="24"/>
        </w:rPr>
        <w:t>12</w:t>
      </w:r>
      <w:r>
        <w:rPr>
          <w:rFonts w:hint="eastAsia" w:ascii="宋体" w:hAnsi="宋体" w:cs="仿宋_GB2312"/>
          <w:color w:val="auto"/>
          <w:sz w:val="24"/>
          <w:szCs w:val="24"/>
        </w:rPr>
        <w:t>.内部尺寸（宽*深*高）：</w:t>
      </w:r>
      <w:r>
        <w:rPr>
          <w:rFonts w:ascii="宋体" w:hAnsi="宋体" w:cs="仿宋_GB2312"/>
          <w:color w:val="auto"/>
          <w:sz w:val="24"/>
          <w:szCs w:val="24"/>
        </w:rPr>
        <w:t>480</w:t>
      </w:r>
      <w:r>
        <w:rPr>
          <w:rFonts w:hint="eastAsia" w:ascii="宋体" w:hAnsi="宋体" w:cs="仿宋_GB2312"/>
          <w:color w:val="auto"/>
          <w:sz w:val="24"/>
          <w:szCs w:val="24"/>
        </w:rPr>
        <w:t>*</w:t>
      </w:r>
      <w:r>
        <w:rPr>
          <w:rFonts w:ascii="宋体" w:hAnsi="宋体" w:cs="仿宋_GB2312"/>
          <w:color w:val="auto"/>
          <w:sz w:val="24"/>
          <w:szCs w:val="24"/>
        </w:rPr>
        <w:t>380</w:t>
      </w:r>
      <w:r>
        <w:rPr>
          <w:rFonts w:hint="eastAsia" w:ascii="宋体" w:hAnsi="宋体" w:cs="仿宋_GB2312"/>
          <w:color w:val="auto"/>
          <w:sz w:val="24"/>
          <w:szCs w:val="24"/>
        </w:rPr>
        <w:t>*665（mm）。</w:t>
      </w:r>
    </w:p>
    <w:p>
      <w:pPr>
        <w:spacing w:line="360" w:lineRule="auto"/>
        <w:rPr>
          <w:rFonts w:ascii="宋体" w:hAnsi="宋体" w:cs="仿宋_GB2312"/>
          <w:color w:val="auto"/>
          <w:sz w:val="24"/>
          <w:szCs w:val="24"/>
        </w:rPr>
      </w:pPr>
      <w:bookmarkStart w:id="0" w:name="_Hlk519150259"/>
      <w:r>
        <w:rPr>
          <w:rFonts w:hint="eastAsia" w:ascii="宋体" w:hAnsi="宋体" w:cs="仿宋_GB2312"/>
          <w:color w:val="auto"/>
          <w:sz w:val="24"/>
          <w:szCs w:val="24"/>
        </w:rPr>
        <w:t>13.外部材料：喷涂钢板。</w:t>
      </w:r>
    </w:p>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*14.内部材料：304不锈钢。</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15.外门：1扇，顶开门。</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16.隔热层：无CFC高密度聚氨酯发泡。</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17.测试孔：1个，直径25mm，方便用户选配温度记录仪。</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18.脚轮：4个，两个万向脚轮带刹车设计，用户可根据需要随意移动箱体。</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*19.压缩机：进口品牌压缩机，数量1个。</w:t>
      </w:r>
    </w:p>
    <w:p>
      <w:pPr>
        <w:tabs>
          <w:tab w:val="left" w:pos="2504"/>
        </w:tabs>
        <w:spacing w:line="360" w:lineRule="auto"/>
        <w:jc w:val="left"/>
        <w:rPr>
          <w:rFonts w:hint="eastAsia" w:ascii="宋体" w:hAnsi="宋体"/>
          <w:color w:val="auto"/>
          <w:sz w:val="24"/>
        </w:rPr>
      </w:pPr>
      <w:r>
        <w:rPr>
          <w:rFonts w:hint="eastAsia" w:ascii="宋体" w:hAnsi="宋体" w:cs="仿宋_GB2312"/>
          <w:color w:val="auto"/>
          <w:sz w:val="24"/>
          <w:szCs w:val="24"/>
        </w:rPr>
        <w:t>*20.</w:t>
      </w:r>
      <w:r>
        <w:rPr>
          <w:rFonts w:hint="eastAsia" w:ascii="宋体" w:hAnsi="宋体" w:cs="仿宋_GB2312"/>
          <w:color w:val="auto"/>
          <w:sz w:val="24"/>
        </w:rPr>
        <w:t>制冷剂：采用自主研发的高效混合工质。</w:t>
      </w:r>
    </w:p>
    <w:p>
      <w:pPr>
        <w:spacing w:line="360" w:lineRule="auto"/>
        <w:rPr>
          <w:rFonts w:hint="eastAsia" w:ascii="宋体" w:hAnsi="宋体"/>
          <w:color w:val="auto"/>
          <w:sz w:val="24"/>
          <w:szCs w:val="24"/>
        </w:rPr>
      </w:pPr>
      <w:r>
        <w:rPr>
          <w:rFonts w:hint="eastAsia" w:ascii="宋体" w:hAnsi="宋体"/>
          <w:color w:val="auto"/>
          <w:sz w:val="24"/>
          <w:szCs w:val="24"/>
        </w:rPr>
        <w:t>21.</w:t>
      </w:r>
      <w:r>
        <w:rPr>
          <w:rFonts w:hint="eastAsia" w:ascii="宋体" w:hAnsi="宋体" w:cs="仿宋_GB2312"/>
          <w:color w:val="auto"/>
          <w:kern w:val="0"/>
          <w:sz w:val="24"/>
        </w:rPr>
        <w:t>制冷系统：</w:t>
      </w:r>
      <w:r>
        <w:rPr>
          <w:rFonts w:hint="eastAsia" w:ascii="宋体" w:hAnsi="宋体"/>
          <w:color w:val="auto"/>
          <w:kern w:val="0"/>
          <w:sz w:val="24"/>
        </w:rPr>
        <w:t>采用自主研发的单机自</w:t>
      </w:r>
      <w:r>
        <w:rPr>
          <w:rFonts w:hint="eastAsia" w:ascii="宋体" w:hAnsi="宋体" w:cs="仿宋_GB2312"/>
          <w:color w:val="auto"/>
          <w:kern w:val="0"/>
          <w:sz w:val="24"/>
        </w:rPr>
        <w:t>复叠式制冷系统，降温快速、节能省电、温度更均匀。</w:t>
      </w:r>
      <w:r>
        <w:rPr>
          <w:rFonts w:hint="eastAsia" w:ascii="宋体" w:hAnsi="宋体"/>
          <w:color w:val="auto"/>
          <w:sz w:val="24"/>
          <w:szCs w:val="24"/>
        </w:rPr>
        <w:t xml:space="preserve"> </w:t>
      </w:r>
    </w:p>
    <w:p>
      <w:pPr>
        <w:spacing w:line="360" w:lineRule="auto"/>
        <w:jc w:val="left"/>
        <w:rPr>
          <w:rFonts w:hint="eastAsia" w:ascii="宋体" w:hAnsi="宋体" w:cs="仿宋_GB2312"/>
          <w:color w:val="auto"/>
          <w:sz w:val="24"/>
          <w:szCs w:val="24"/>
        </w:rPr>
      </w:pPr>
      <w:bookmarkStart w:id="1" w:name="_Hlk523823198"/>
      <w:r>
        <w:rPr>
          <w:rFonts w:hint="eastAsia" w:ascii="宋体" w:hAnsi="宋体" w:cs="仿宋_GB2312"/>
          <w:color w:val="auto"/>
          <w:sz w:val="24"/>
          <w:szCs w:val="24"/>
        </w:rPr>
        <w:t>22.显示方式：LED数码显示屏，可显示箱内温度及各种报警信息。</w:t>
      </w:r>
    </w:p>
    <w:p>
      <w:pPr>
        <w:spacing w:line="360" w:lineRule="auto"/>
        <w:jc w:val="left"/>
        <w:rPr>
          <w:rFonts w:hint="eastAsia" w:ascii="宋体" w:hAnsi="宋体" w:cs="仿宋_GB2312"/>
          <w:color w:val="auto"/>
          <w:kern w:val="0"/>
          <w:sz w:val="24"/>
          <w:szCs w:val="24"/>
        </w:rPr>
      </w:pPr>
      <w:r>
        <w:rPr>
          <w:rFonts w:hint="eastAsia" w:ascii="宋体" w:hAnsi="宋体" w:cs="仿宋_GB2312"/>
          <w:color w:val="auto"/>
          <w:sz w:val="24"/>
          <w:szCs w:val="24"/>
        </w:rPr>
        <w:t>23.温度控制：</w:t>
      </w:r>
      <w:r>
        <w:rPr>
          <w:rFonts w:hint="eastAsia" w:ascii="宋体" w:hAnsi="宋体" w:cs="仿宋_GB2312"/>
          <w:color w:val="auto"/>
          <w:kern w:val="0"/>
          <w:sz w:val="24"/>
          <w:szCs w:val="24"/>
        </w:rPr>
        <w:t>采用微电脑控制系统，可确保精确稳定的运行；精准的电子温度控制及显示，精度达到0.1℃。</w:t>
      </w:r>
    </w:p>
    <w:bookmarkEnd w:id="1"/>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24.报警系统：高低温报警、传感器故障报警、温控器故障报警。</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25.报警方式：具备声音蜂鸣和灯光闪烁双重报警方式。</w:t>
      </w:r>
    </w:p>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26.电器安全：</w:t>
      </w:r>
    </w:p>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（1）备用电池确保断电后报警及记录内部温度48小时，电池寿命提醒功能可在电池需更换前提示用户；</w:t>
      </w:r>
    </w:p>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（2）键盘锁定、密码保护功能，防止随意调整运行参数；</w:t>
      </w:r>
    </w:p>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3）断电保护：在恢复供电时，所有设备的同时启动会对电网造成较大冲击，从而可能导致断路器跳闸；针对这种情况特别设计的设备延时启动功能可使设备在恢复期间延时数分钟启动，使设备平稳的重新运行；</w:t>
      </w:r>
    </w:p>
    <w:p>
      <w:pPr>
        <w:spacing w:line="360" w:lineRule="auto"/>
        <w:rPr>
          <w:rFonts w:hint="eastAsia" w:ascii="宋体" w:hAnsi="宋体" w:cs="仿宋_GB2312"/>
          <w:color w:val="auto"/>
          <w:sz w:val="24"/>
          <w:szCs w:val="24"/>
        </w:rPr>
      </w:pPr>
      <w:r>
        <w:rPr>
          <w:rFonts w:hint="eastAsia" w:ascii="宋体" w:hAnsi="宋体" w:cs="仿宋_GB2312"/>
          <w:color w:val="auto"/>
          <w:sz w:val="24"/>
          <w:szCs w:val="24"/>
        </w:rPr>
        <w:t>（4）宽电压带适用，可在198V～242V范围内正常使用。</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w:t>
      </w:r>
      <w:r>
        <w:rPr>
          <w:rFonts w:hint="eastAsia" w:ascii="宋体" w:hAnsi="宋体" w:cs="仿宋_GB2312"/>
          <w:bCs/>
          <w:color w:val="auto"/>
          <w:sz w:val="24"/>
          <w:szCs w:val="24"/>
        </w:rPr>
        <w:t>27.特色功能：</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（1）标配1个检测孔，方便选配温度记录仪；</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（2）标配</w:t>
      </w:r>
      <w:r>
        <w:rPr>
          <w:rFonts w:hint="eastAsia" w:ascii="宋体" w:hAnsi="宋体" w:cs="仿宋_GB2312"/>
          <w:color w:val="auto"/>
          <w:sz w:val="24"/>
          <w:szCs w:val="24"/>
          <w:lang w:val="en-US" w:eastAsia="zh-CN"/>
        </w:rPr>
        <w:t>1</w:t>
      </w:r>
      <w:r>
        <w:rPr>
          <w:rFonts w:hint="eastAsia" w:ascii="宋体" w:hAnsi="宋体" w:cs="仿宋_GB2312"/>
          <w:color w:val="auto"/>
          <w:sz w:val="24"/>
          <w:szCs w:val="24"/>
        </w:rPr>
        <w:t>个门挂锁设计，保障存储安全；</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（3）LED数码显示，方便观察箱内实时温度数据；</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（4）双层门封设计，锁住冷气，加强保温效果；</w:t>
      </w:r>
    </w:p>
    <w:p>
      <w:p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（5）2个万向脚轮带刹车设计，方便用户使用。</w:t>
      </w:r>
      <w:bookmarkStart w:id="3" w:name="_GoBack"/>
      <w:bookmarkEnd w:id="3"/>
    </w:p>
    <w:p>
      <w:pPr>
        <w:spacing w:line="360" w:lineRule="auto"/>
        <w:jc w:val="left"/>
        <w:rPr>
          <w:rFonts w:hint="eastAsia" w:ascii="宋体" w:hAnsi="宋体" w:cs="仿宋_GB2312"/>
          <w:color w:val="auto"/>
          <w:sz w:val="24"/>
          <w:szCs w:val="24"/>
        </w:rPr>
      </w:pPr>
      <w:r>
        <w:rPr>
          <w:rFonts w:hint="eastAsia" w:ascii="宋体" w:hAnsi="宋体" w:cs="仿宋_GB2312"/>
          <w:color w:val="auto"/>
          <w:kern w:val="0"/>
          <w:sz w:val="24"/>
          <w:szCs w:val="24"/>
        </w:rPr>
        <w:t>28.</w:t>
      </w:r>
      <w:r>
        <w:rPr>
          <w:rFonts w:hint="eastAsia" w:ascii="宋体" w:hAnsi="宋体" w:cs="仿宋_GB2312"/>
          <w:color w:val="auto"/>
          <w:sz w:val="24"/>
          <w:szCs w:val="24"/>
        </w:rPr>
        <w:t>选配件：液氮后备系统、温度记录仪、冻存架。</w:t>
      </w:r>
    </w:p>
    <w:p>
      <w:pPr>
        <w:spacing w:line="360" w:lineRule="auto"/>
        <w:rPr>
          <w:rFonts w:hint="eastAsia" w:ascii="宋体" w:hAnsi="宋体" w:cs="仿宋"/>
          <w:color w:val="auto"/>
          <w:sz w:val="24"/>
          <w:szCs w:val="24"/>
        </w:rPr>
      </w:pPr>
      <w:r>
        <w:rPr>
          <w:rFonts w:hint="eastAsia" w:ascii="宋体" w:hAnsi="宋体" w:cs="仿宋_GB2312"/>
          <w:color w:val="auto"/>
          <w:sz w:val="24"/>
          <w:szCs w:val="24"/>
        </w:rPr>
        <w:t>29.</w:t>
      </w:r>
      <w:bookmarkStart w:id="2" w:name="_Hlk523823150"/>
      <w:r>
        <w:rPr>
          <w:rFonts w:hint="eastAsia" w:ascii="宋体" w:hAnsi="宋体" w:cs="仿宋"/>
          <w:color w:val="auto"/>
          <w:sz w:val="24"/>
          <w:szCs w:val="24"/>
        </w:rPr>
        <w:t>资格凭证：</w:t>
      </w:r>
    </w:p>
    <w:p>
      <w:pPr>
        <w:spacing w:line="360" w:lineRule="auto"/>
        <w:rPr>
          <w:rFonts w:hint="eastAsia" w:ascii="宋体" w:hAnsi="宋体" w:cs="仿宋"/>
          <w:color w:val="auto"/>
          <w:sz w:val="24"/>
          <w:szCs w:val="24"/>
        </w:rPr>
      </w:pPr>
      <w:r>
        <w:rPr>
          <w:rFonts w:hint="eastAsia" w:ascii="宋体" w:hAnsi="宋体" w:cs="仿宋"/>
          <w:color w:val="auto"/>
          <w:sz w:val="24"/>
          <w:szCs w:val="24"/>
        </w:rPr>
        <w:t>（1）医疗器械生产许可证；</w:t>
      </w:r>
    </w:p>
    <w:p>
      <w:pPr>
        <w:spacing w:line="360" w:lineRule="auto"/>
        <w:rPr>
          <w:rFonts w:hint="eastAsia" w:ascii="宋体" w:hAnsi="宋体" w:cs="仿宋"/>
          <w:color w:val="auto"/>
          <w:sz w:val="24"/>
          <w:szCs w:val="24"/>
        </w:rPr>
      </w:pPr>
      <w:r>
        <w:rPr>
          <w:rFonts w:hint="eastAsia" w:ascii="宋体" w:hAnsi="宋体" w:cs="仿宋"/>
          <w:color w:val="auto"/>
          <w:sz w:val="24"/>
          <w:szCs w:val="24"/>
        </w:rPr>
        <w:t>（2）医疗器械注册证；</w:t>
      </w:r>
    </w:p>
    <w:p>
      <w:pPr>
        <w:spacing w:line="360" w:lineRule="auto"/>
        <w:rPr>
          <w:rFonts w:hint="eastAsia" w:ascii="宋体" w:hAnsi="宋体" w:cs="仿宋"/>
          <w:color w:val="auto"/>
          <w:sz w:val="24"/>
          <w:szCs w:val="24"/>
        </w:rPr>
      </w:pPr>
      <w:r>
        <w:rPr>
          <w:rFonts w:hint="eastAsia" w:ascii="宋体" w:hAnsi="宋体" w:cs="仿宋"/>
          <w:color w:val="auto"/>
          <w:sz w:val="24"/>
          <w:szCs w:val="24"/>
        </w:rPr>
        <w:t>（3）ISO9001质量管理体系认证；</w:t>
      </w:r>
    </w:p>
    <w:p>
      <w:pPr>
        <w:spacing w:line="360" w:lineRule="auto"/>
        <w:jc w:val="left"/>
        <w:rPr>
          <w:rFonts w:hint="eastAsia" w:ascii="宋体" w:hAnsi="宋体" w:cs="仿宋"/>
          <w:color w:val="auto"/>
          <w:sz w:val="24"/>
          <w:szCs w:val="24"/>
        </w:rPr>
      </w:pPr>
      <w:r>
        <w:rPr>
          <w:rFonts w:hint="eastAsia" w:ascii="宋体" w:hAnsi="宋体" w:cs="仿宋"/>
          <w:color w:val="auto"/>
          <w:sz w:val="24"/>
          <w:szCs w:val="24"/>
        </w:rPr>
        <w:t>（4）ISO13485医疗器械质量管理体系认证；                                                                       （5）ISO14001环境管理体系认证；</w:t>
      </w:r>
    </w:p>
    <w:p>
      <w:pPr>
        <w:spacing w:line="360" w:lineRule="auto"/>
        <w:jc w:val="left"/>
        <w:rPr>
          <w:rFonts w:hint="eastAsia" w:ascii="宋体" w:hAnsi="宋体" w:cs="仿宋"/>
          <w:color w:val="auto"/>
          <w:sz w:val="24"/>
          <w:szCs w:val="24"/>
        </w:rPr>
      </w:pPr>
      <w:r>
        <w:rPr>
          <w:rFonts w:hint="eastAsia" w:ascii="宋体" w:hAnsi="宋体" w:cs="仿宋"/>
          <w:color w:val="auto"/>
          <w:sz w:val="24"/>
          <w:szCs w:val="24"/>
        </w:rPr>
        <w:t>（6）OHSAS18001职业健康安全管理体系认证。</w:t>
      </w:r>
    </w:p>
    <w:bookmarkEnd w:id="2"/>
    <w:p>
      <w:pPr>
        <w:spacing w:line="360" w:lineRule="auto"/>
        <w:rPr>
          <w:rFonts w:ascii="宋体" w:hAnsi="宋体" w:cs="仿宋_GB2312"/>
          <w:bCs/>
          <w:color w:val="auto"/>
          <w:sz w:val="24"/>
          <w:szCs w:val="24"/>
        </w:rPr>
      </w:pPr>
      <w:r>
        <w:rPr>
          <w:rFonts w:hint="eastAsia" w:ascii="宋体" w:hAnsi="宋体" w:cs="仿宋_GB2312"/>
          <w:bCs/>
          <w:color w:val="auto"/>
          <w:sz w:val="24"/>
          <w:szCs w:val="24"/>
        </w:rPr>
        <w:t>*30.售后质保：整机质保三年。</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C3"/>
    <w:rsid w:val="0025408C"/>
    <w:rsid w:val="0036517B"/>
    <w:rsid w:val="003F4E0E"/>
    <w:rsid w:val="00440789"/>
    <w:rsid w:val="004867D3"/>
    <w:rsid w:val="0050580C"/>
    <w:rsid w:val="005529A6"/>
    <w:rsid w:val="00585C0E"/>
    <w:rsid w:val="006465A1"/>
    <w:rsid w:val="006C0EFD"/>
    <w:rsid w:val="007A52D9"/>
    <w:rsid w:val="00805A98"/>
    <w:rsid w:val="008741D3"/>
    <w:rsid w:val="008C0A3A"/>
    <w:rsid w:val="00951737"/>
    <w:rsid w:val="0095384E"/>
    <w:rsid w:val="009B2DC3"/>
    <w:rsid w:val="00A31A57"/>
    <w:rsid w:val="00A53250"/>
    <w:rsid w:val="00A65330"/>
    <w:rsid w:val="00B37BD3"/>
    <w:rsid w:val="00B634C3"/>
    <w:rsid w:val="00BE3DE5"/>
    <w:rsid w:val="00D35EA3"/>
    <w:rsid w:val="00D532EF"/>
    <w:rsid w:val="00D82BAA"/>
    <w:rsid w:val="00DA6B9E"/>
    <w:rsid w:val="34160CAF"/>
    <w:rsid w:val="43AF1791"/>
    <w:rsid w:val="43EB20E2"/>
    <w:rsid w:val="6CD0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177</Words>
  <Characters>1009</Characters>
  <Lines>8</Lines>
  <Paragraphs>2</Paragraphs>
  <TotalTime>106</TotalTime>
  <ScaleCrop>false</ScaleCrop>
  <LinksUpToDate>false</LinksUpToDate>
  <CharactersWithSpaces>1184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2018-08-24T07:34:00Z</dcterms:created>
  <dc:creator>谈海洋</dc:creator>
  <cp:lastModifiedBy>小明小华和小红</cp:lastModifiedBy>
  <dcterms:modified xsi:type="dcterms:W3CDTF">2019-09-04T06:37:24Z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